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CB" w:rsidRDefault="00DE15CB">
      <w:bookmarkStart w:id="0" w:name="_GoBack"/>
      <w:bookmarkEnd w:id="0"/>
    </w:p>
    <w:p w:rsidR="00E1469E" w:rsidRDefault="00E1469E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1148"/>
        <w:gridCol w:w="2835"/>
        <w:gridCol w:w="2396"/>
      </w:tblGrid>
      <w:tr w:rsidR="00804DDC" w:rsidRPr="00804DDC" w:rsidTr="00173B1D">
        <w:trPr>
          <w:gridAfter w:val="1"/>
          <w:wAfter w:w="2396" w:type="dxa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drawing>
                <wp:inline distT="0" distB="0" distL="0" distR="0" wp14:anchorId="28BE16D6" wp14:editId="1F7ED834">
                  <wp:extent cx="312420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DC" w:rsidRPr="00804DDC" w:rsidTr="00173B1D">
        <w:trPr>
          <w:gridAfter w:val="1"/>
          <w:wAfter w:w="2396" w:type="dxa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REPUBLIKA HRVATSKA</w:t>
            </w:r>
          </w:p>
        </w:tc>
      </w:tr>
      <w:tr w:rsidR="00804DDC" w:rsidRPr="00804DDC" w:rsidTr="00173B1D">
        <w:trPr>
          <w:gridAfter w:val="1"/>
          <w:wAfter w:w="2396" w:type="dxa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ISTARSKA ŽUPANIJA</w:t>
            </w:r>
          </w:p>
        </w:tc>
      </w:tr>
      <w:tr w:rsidR="00804DDC" w:rsidRPr="00804DDC" w:rsidTr="00173B1D">
        <w:trPr>
          <w:gridAfter w:val="1"/>
          <w:wAfter w:w="2396" w:type="dxa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</w:rPr>
              <w:t>OPĆINA KAŠTELIR-LABINCI</w:t>
            </w:r>
          </w:p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</w:rPr>
              <w:t>CASTELLIERE-S.DOMENICA</w:t>
            </w:r>
          </w:p>
        </w:tc>
      </w:tr>
      <w:tr w:rsidR="00804DDC" w:rsidRPr="00804DDC" w:rsidTr="00173B1D">
        <w:trPr>
          <w:gridAfter w:val="1"/>
          <w:wAfter w:w="2396" w:type="dxa"/>
          <w:trHeight w:val="424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Jedinstveni upravni odjel</w:t>
            </w:r>
          </w:p>
        </w:tc>
      </w:tr>
      <w:tr w:rsidR="00804DDC" w:rsidRPr="00804DDC" w:rsidTr="00173B1D">
        <w:trPr>
          <w:gridAfter w:val="1"/>
          <w:wAfter w:w="2396" w:type="dxa"/>
          <w:trHeight w:val="332"/>
        </w:trPr>
        <w:tc>
          <w:tcPr>
            <w:tcW w:w="4159" w:type="dxa"/>
            <w:gridSpan w:val="3"/>
            <w:shd w:val="clear" w:color="auto" w:fill="auto"/>
          </w:tcPr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</w:pPr>
            <w:r w:rsidRPr="00804DDC"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  <w:t>52464 Kaštelir, Kaštelir 113</w:t>
            </w:r>
          </w:p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</w:pPr>
            <w:r w:rsidRPr="00804DDC"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  <w:t xml:space="preserve">Tel. </w:t>
            </w:r>
            <w:r w:rsidRPr="00804DDC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455-113,</w:t>
            </w:r>
            <w:r w:rsidRPr="00804DDC"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  <w:t xml:space="preserve"> 455-100 Fax. 463-152</w:t>
            </w:r>
          </w:p>
          <w:p w:rsidR="00804DDC" w:rsidRPr="00804DDC" w:rsidRDefault="00804DDC" w:rsidP="00804DDC">
            <w:pPr>
              <w:pStyle w:val="NoSpacing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  <w:lang w:val="de-DE"/>
              </w:rPr>
            </w:pPr>
          </w:p>
        </w:tc>
      </w:tr>
      <w:tr w:rsidR="00804DDC" w:rsidRPr="00804DDC" w:rsidTr="00173B1D">
        <w:trPr>
          <w:gridBefore w:val="1"/>
          <w:wBefore w:w="176" w:type="dxa"/>
        </w:trPr>
        <w:tc>
          <w:tcPr>
            <w:tcW w:w="1148" w:type="dxa"/>
            <w:shd w:val="clear" w:color="auto" w:fill="auto"/>
          </w:tcPr>
          <w:p w:rsidR="00804DDC" w:rsidRPr="00804DDC" w:rsidRDefault="00804DDC" w:rsidP="00804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Klasa: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804DDC" w:rsidRPr="00804DDC" w:rsidRDefault="00804DDC" w:rsidP="00F773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</w:rPr>
              <w:t>112-01/16-01/0</w:t>
            </w:r>
            <w:r w:rsidR="00F7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DDC" w:rsidRPr="00804DDC" w:rsidTr="00173B1D">
        <w:trPr>
          <w:gridBefore w:val="1"/>
          <w:wBefore w:w="176" w:type="dxa"/>
        </w:trPr>
        <w:tc>
          <w:tcPr>
            <w:tcW w:w="1148" w:type="dxa"/>
            <w:shd w:val="clear" w:color="auto" w:fill="auto"/>
          </w:tcPr>
          <w:p w:rsidR="00804DDC" w:rsidRPr="00804DDC" w:rsidRDefault="00804DDC" w:rsidP="00804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Urbroj:  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804DDC" w:rsidRPr="00804DDC" w:rsidRDefault="00804DDC" w:rsidP="00F773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2167/06-04-16-0</w:t>
            </w:r>
            <w:r w:rsidR="00F773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</w:tr>
      <w:tr w:rsidR="00804DDC" w:rsidRPr="00804DDC" w:rsidTr="00173B1D">
        <w:trPr>
          <w:gridBefore w:val="1"/>
          <w:wBefore w:w="176" w:type="dxa"/>
          <w:trHeight w:val="234"/>
        </w:trPr>
        <w:tc>
          <w:tcPr>
            <w:tcW w:w="6379" w:type="dxa"/>
            <w:gridSpan w:val="3"/>
            <w:shd w:val="clear" w:color="auto" w:fill="auto"/>
          </w:tcPr>
          <w:p w:rsidR="00804DDC" w:rsidRPr="00804DDC" w:rsidRDefault="00804DDC" w:rsidP="00F773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sz w:val="24"/>
                <w:szCs w:val="24"/>
              </w:rPr>
              <w:t>Kaštelir-Castelliere</w:t>
            </w:r>
            <w:r w:rsidRPr="00F77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314" w:rsidRPr="00F77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7314">
              <w:rPr>
                <w:rFonts w:ascii="Times New Roman" w:hAnsi="Times New Roman" w:cs="Times New Roman"/>
                <w:sz w:val="24"/>
                <w:szCs w:val="24"/>
              </w:rPr>
              <w:t>. lipanj 2016</w:t>
            </w:r>
            <w:r w:rsidRPr="0080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4DDC" w:rsidRDefault="00804DDC" w:rsidP="007C7EE3">
      <w:pPr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E1469E" w:rsidRDefault="00E1469E" w:rsidP="007C7EE3">
      <w:pPr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temelju č</w:t>
      </w:r>
      <w:r w:rsid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lanka 23.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Zakona o službenicima i namještenicima u lokalnoj i područnoj (regionalnoj) samoupravi („Narodne novine“ broj 86/08. i 61/11.), a nakon prethodne  provjere  znanja  i  sposobnosti  u  postupku prijama  u  službu  u  Jedinstveni  upravni odjel na radno mjesto “</w:t>
      </w:r>
      <w:r w:rsid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računovodstveni referent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“ – 1 izvršitelj/ica, na </w:t>
      </w:r>
      <w:r w:rsid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ne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određeno  vrijeme,  po  </w:t>
      </w:r>
      <w:r w:rsidR="00804DD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janom natječaju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objavljenom  dana  11.  </w:t>
      </w:r>
      <w:r w:rsid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vibnja 2016.  godine  u Narodnim novinama,  na  web  stranici  Općine Kaštelir-Labinci Castelliere-S. Domenica </w:t>
      </w:r>
      <w:hyperlink r:id="rId6" w:history="1">
        <w:r w:rsidR="007B43FF" w:rsidRPr="007B43FF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www.kastelir-labinci.hr</w:t>
        </w:r>
      </w:hyperlink>
      <w:r w:rsidR="007B43FF"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 na oglasno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j  ploči  Jedinstvenog  upravnog  odjela  u  </w:t>
      </w:r>
      <w:r w:rsidR="007B43FF"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Kaštelir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u,  na  adresi</w:t>
      </w:r>
      <w:r w:rsidR="007B43FF"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Kaštelir 113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 Povjerenstvo za provedbu </w:t>
      </w:r>
      <w:r w:rsidR="007B43FF"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javnog natječaja 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utvrđuje sl</w:t>
      </w:r>
      <w:r w:rsidR="007B43FF"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</w:t>
      </w:r>
      <w:r w:rsidRPr="007B43F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jedeću</w:t>
      </w:r>
    </w:p>
    <w:p w:rsidR="007C7EE3" w:rsidRPr="007C7EE3" w:rsidRDefault="007C7EE3" w:rsidP="007C7EE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RANG LISTU kandidata</w:t>
      </w:r>
    </w:p>
    <w:p w:rsidR="007C7EE3" w:rsidRDefault="007C7EE3" w:rsidP="007C7EE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 prijam u službu u Jedinstveni upravni odjel </w:t>
      </w:r>
    </w:p>
    <w:p w:rsidR="007C7EE3" w:rsidRPr="007C7EE3" w:rsidRDefault="007C7EE3" w:rsidP="007C7EE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radno mjesto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Rač</w:t>
      </w:r>
      <w:r w:rsidR="002E4E8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unovodstveni r</w:t>
      </w:r>
      <w:r w:rsidR="002E4E82" w:rsidRPr="007C7E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eferent</w:t>
      </w:r>
    </w:p>
    <w:p w:rsidR="00F02FEC" w:rsidRDefault="00F02FEC" w:rsidP="00F0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483"/>
        <w:gridCol w:w="2203"/>
      </w:tblGrid>
      <w:tr w:rsidR="00F02FEC" w:rsidTr="00F02FEC">
        <w:tc>
          <w:tcPr>
            <w:tcW w:w="736" w:type="dxa"/>
          </w:tcPr>
          <w:p w:rsidR="00F02FEC" w:rsidRPr="00930799" w:rsidRDefault="00F02FEC" w:rsidP="00F0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99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483" w:type="dxa"/>
          </w:tcPr>
          <w:p w:rsidR="00F02FEC" w:rsidRPr="00930799" w:rsidRDefault="00F02FEC" w:rsidP="00F0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2203" w:type="dxa"/>
          </w:tcPr>
          <w:p w:rsidR="00F02FEC" w:rsidRPr="00930799" w:rsidRDefault="00F02FEC" w:rsidP="00F0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99">
              <w:rPr>
                <w:rFonts w:ascii="Times New Roman" w:hAnsi="Times New Roman" w:cs="Times New Roman"/>
                <w:b/>
                <w:sz w:val="24"/>
                <w:szCs w:val="24"/>
              </w:rPr>
              <w:t>Ukupno bodova</w:t>
            </w:r>
          </w:p>
        </w:tc>
      </w:tr>
      <w:tr w:rsidR="00F02FEC" w:rsidTr="00F02FEC">
        <w:tc>
          <w:tcPr>
            <w:tcW w:w="736" w:type="dxa"/>
          </w:tcPr>
          <w:p w:rsidR="00F02FEC" w:rsidRDefault="00F02FEC" w:rsidP="00F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F02FEC" w:rsidRDefault="00F02FEC" w:rsidP="00F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Vanesa Simonetti</w:t>
            </w:r>
          </w:p>
        </w:tc>
        <w:tc>
          <w:tcPr>
            <w:tcW w:w="2203" w:type="dxa"/>
          </w:tcPr>
          <w:p w:rsidR="00F02FEC" w:rsidRDefault="00930799" w:rsidP="009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F02FEC" w:rsidRDefault="00F02FEC" w:rsidP="00F02FEC">
      <w:pPr>
        <w:rPr>
          <w:rFonts w:ascii="Times New Roman" w:hAnsi="Times New Roman" w:cs="Times New Roman"/>
          <w:sz w:val="24"/>
          <w:szCs w:val="24"/>
        </w:rPr>
      </w:pPr>
    </w:p>
    <w:p w:rsidR="00930799" w:rsidRDefault="00930799" w:rsidP="00F0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15,00 bodova</w:t>
      </w:r>
    </w:p>
    <w:p w:rsidR="00930799" w:rsidRDefault="00930799" w:rsidP="00F0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5"/>
      </w:tblGrid>
      <w:tr w:rsidR="005C67B3" w:rsidTr="00804DDC">
        <w:tc>
          <w:tcPr>
            <w:tcW w:w="4264" w:type="dxa"/>
          </w:tcPr>
          <w:p w:rsidR="005C67B3" w:rsidRDefault="005C67B3" w:rsidP="00F0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C67B3" w:rsidRPr="00804DDC" w:rsidRDefault="005C67B3" w:rsidP="0080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DC">
              <w:rPr>
                <w:rFonts w:ascii="Times New Roman" w:hAnsi="Times New Roman" w:cs="Times New Roman"/>
                <w:b/>
                <w:sz w:val="24"/>
                <w:szCs w:val="24"/>
              </w:rPr>
              <w:t>Povjerenstvo za provedbu natječaja</w:t>
            </w:r>
          </w:p>
          <w:p w:rsidR="005C67B3" w:rsidRDefault="00804DDC" w:rsidP="0080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 povjerenstva</w:t>
            </w:r>
          </w:p>
          <w:p w:rsidR="00804DDC" w:rsidRDefault="00804DDC" w:rsidP="0080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Vinkerlić v.r.</w:t>
            </w:r>
          </w:p>
        </w:tc>
      </w:tr>
    </w:tbl>
    <w:p w:rsidR="00930799" w:rsidRDefault="00930799" w:rsidP="00F02FEC">
      <w:pPr>
        <w:rPr>
          <w:rFonts w:ascii="Times New Roman" w:hAnsi="Times New Roman" w:cs="Times New Roman"/>
          <w:sz w:val="24"/>
          <w:szCs w:val="24"/>
        </w:rPr>
      </w:pPr>
    </w:p>
    <w:p w:rsidR="00F02FEC" w:rsidRDefault="00F02FEC" w:rsidP="00F02FEC">
      <w:pPr>
        <w:rPr>
          <w:rFonts w:ascii="Times New Roman" w:hAnsi="Times New Roman" w:cs="Times New Roman"/>
          <w:sz w:val="24"/>
          <w:szCs w:val="24"/>
        </w:rPr>
      </w:pPr>
    </w:p>
    <w:p w:rsidR="00F02FEC" w:rsidRDefault="00F02FEC" w:rsidP="00F02FEC">
      <w:pPr>
        <w:rPr>
          <w:rFonts w:ascii="Times New Roman" w:hAnsi="Times New Roman" w:cs="Times New Roman"/>
          <w:sz w:val="24"/>
          <w:szCs w:val="24"/>
        </w:rPr>
      </w:pPr>
    </w:p>
    <w:p w:rsidR="00F02FEC" w:rsidRPr="007B43FF" w:rsidRDefault="00F02FEC" w:rsidP="00F02FEC">
      <w:pPr>
        <w:rPr>
          <w:rFonts w:ascii="Times New Roman" w:hAnsi="Times New Roman" w:cs="Times New Roman"/>
          <w:sz w:val="24"/>
          <w:szCs w:val="24"/>
        </w:rPr>
      </w:pPr>
    </w:p>
    <w:sectPr w:rsidR="00F02FEC" w:rsidRPr="007B43FF" w:rsidSect="006524DF">
      <w:pgSz w:w="11907" w:h="16839" w:code="9"/>
      <w:pgMar w:top="567" w:right="1797" w:bottom="567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E"/>
    <w:rsid w:val="001C4D26"/>
    <w:rsid w:val="002E4E82"/>
    <w:rsid w:val="005C67B3"/>
    <w:rsid w:val="006524DF"/>
    <w:rsid w:val="007B43FF"/>
    <w:rsid w:val="007C7EE3"/>
    <w:rsid w:val="00804DDC"/>
    <w:rsid w:val="0086474A"/>
    <w:rsid w:val="00930799"/>
    <w:rsid w:val="00DE15CB"/>
    <w:rsid w:val="00E1469E"/>
    <w:rsid w:val="00E94999"/>
    <w:rsid w:val="00F02FEC"/>
    <w:rsid w:val="00F054D4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D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804DDC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D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804DD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telir-labinci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Diklić</cp:lastModifiedBy>
  <cp:revision>2</cp:revision>
  <dcterms:created xsi:type="dcterms:W3CDTF">2016-06-07T22:35:00Z</dcterms:created>
  <dcterms:modified xsi:type="dcterms:W3CDTF">2016-06-07T22:35:00Z</dcterms:modified>
</cp:coreProperties>
</file>